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0CB3E4B3" w:rsidR="00D42249" w:rsidRPr="003F5314" w:rsidRDefault="009263E7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</w:t>
      </w:r>
      <w:r w:rsidR="00B9764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IPHRD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 w:rsidR="00B9764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DHR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B9764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0</w:t>
      </w:r>
      <w:r w:rsidR="0022372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223727" w:rsidRPr="0022372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COMPENSATION MANAGEMENT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4B66ED99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22372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22600F96" w14:textId="4C86AD87" w:rsidR="00B97641" w:rsidRPr="007A40F3" w:rsidRDefault="007A40F3" w:rsidP="00223727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State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true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or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false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from the following:</w:t>
      </w:r>
      <w:r w:rsidR="004E0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4E0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4E0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4E0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</w:t>
      </w:r>
      <w:r w:rsidR="004E00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1x6=6</w:t>
      </w:r>
    </w:p>
    <w:p w14:paraId="500BF0AA" w14:textId="11E488AD" w:rsidR="007A40F3" w:rsidRDefault="007A40F3" w:rsidP="007A40F3">
      <w:pPr>
        <w:pStyle w:val="ListParagraph"/>
        <w:numPr>
          <w:ilvl w:val="0"/>
          <w:numId w:val="65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8C7868">
        <w:rPr>
          <w:rFonts w:ascii="Times New Roman" w:hAnsi="Times New Roman" w:cs="Times New Roman"/>
          <w:sz w:val="24"/>
          <w:szCs w:val="24"/>
        </w:rPr>
        <w:t>Extrinsic compensation covers employees’ mental health.</w:t>
      </w:r>
    </w:p>
    <w:p w14:paraId="4DDFEA44" w14:textId="3DF0E6CA" w:rsidR="007A40F3" w:rsidRDefault="007A40F3" w:rsidP="007A40F3">
      <w:pPr>
        <w:pStyle w:val="ListParagraph"/>
        <w:numPr>
          <w:ilvl w:val="0"/>
          <w:numId w:val="65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8C7868">
        <w:rPr>
          <w:rFonts w:ascii="Times New Roman" w:hAnsi="Times New Roman" w:cs="Times New Roman"/>
          <w:sz w:val="24"/>
          <w:szCs w:val="24"/>
        </w:rPr>
        <w:t>Fair wage is in between minimum wages and living wages but below the living wage.</w:t>
      </w:r>
    </w:p>
    <w:p w14:paraId="6D88D213" w14:textId="67087C4E" w:rsidR="007A40F3" w:rsidRDefault="007A40F3" w:rsidP="007A40F3">
      <w:pPr>
        <w:pStyle w:val="ListParagraph"/>
        <w:numPr>
          <w:ilvl w:val="0"/>
          <w:numId w:val="65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8C7868">
        <w:rPr>
          <w:rFonts w:ascii="Times New Roman" w:hAnsi="Times New Roman" w:cs="Times New Roman"/>
          <w:sz w:val="24"/>
          <w:szCs w:val="24"/>
        </w:rPr>
        <w:t>Job Enlargement involves the vertical expansion of work.</w:t>
      </w:r>
    </w:p>
    <w:p w14:paraId="3869CE80" w14:textId="220387A1" w:rsidR="007A40F3" w:rsidRDefault="007A40F3" w:rsidP="007A40F3">
      <w:pPr>
        <w:pStyle w:val="ListParagraph"/>
        <w:numPr>
          <w:ilvl w:val="0"/>
          <w:numId w:val="65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8C7868">
        <w:rPr>
          <w:rFonts w:ascii="Times New Roman" w:hAnsi="Times New Roman" w:cs="Times New Roman"/>
          <w:sz w:val="24"/>
          <w:szCs w:val="24"/>
        </w:rPr>
        <w:t>Job analysis involves vertical and horizontal movement of a group of people within a set of job or tasks.</w:t>
      </w:r>
    </w:p>
    <w:p w14:paraId="4C6469EF" w14:textId="2EAE11FC" w:rsidR="007A40F3" w:rsidRDefault="007A40F3" w:rsidP="007A40F3">
      <w:pPr>
        <w:pStyle w:val="ListParagraph"/>
        <w:numPr>
          <w:ilvl w:val="0"/>
          <w:numId w:val="65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8C7868">
        <w:rPr>
          <w:rFonts w:ascii="Times New Roman" w:hAnsi="Times New Roman" w:cs="Times New Roman"/>
          <w:sz w:val="24"/>
          <w:szCs w:val="24"/>
        </w:rPr>
        <w:t>Provident fund is an example of fringe benefits.</w:t>
      </w:r>
    </w:p>
    <w:p w14:paraId="4F85BB26" w14:textId="290CCC55" w:rsidR="007A40F3" w:rsidRDefault="007A40F3" w:rsidP="007A40F3">
      <w:pPr>
        <w:pStyle w:val="ListParagraph"/>
        <w:numPr>
          <w:ilvl w:val="0"/>
          <w:numId w:val="65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8C7868">
        <w:rPr>
          <w:rFonts w:ascii="Times New Roman" w:hAnsi="Times New Roman" w:cs="Times New Roman"/>
          <w:sz w:val="24"/>
          <w:szCs w:val="24"/>
        </w:rPr>
        <w:t>The payment of wages act was enacted in the year 1948.</w:t>
      </w:r>
    </w:p>
    <w:p w14:paraId="1FA8EEAC" w14:textId="35D9B21C" w:rsidR="007A40F3" w:rsidRDefault="007A40F3" w:rsidP="007A40F3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8C7868">
        <w:rPr>
          <w:rFonts w:ascii="Times New Roman" w:hAnsi="Times New Roman" w:cs="Times New Roman"/>
          <w:sz w:val="24"/>
          <w:szCs w:val="24"/>
        </w:rPr>
        <w:t>Write short note on the following</w:t>
      </w:r>
      <w:r>
        <w:rPr>
          <w:rFonts w:ascii="Times New Roman" w:hAnsi="Times New Roman" w:cs="Times New Roman"/>
          <w:sz w:val="24"/>
          <w:szCs w:val="24"/>
        </w:rPr>
        <w:t>:</w:t>
      </w:r>
      <w:r w:rsidR="004E00B1">
        <w:rPr>
          <w:rFonts w:ascii="Times New Roman" w:hAnsi="Times New Roman" w:cs="Times New Roman"/>
          <w:sz w:val="24"/>
          <w:szCs w:val="24"/>
        </w:rPr>
        <w:tab/>
      </w:r>
      <w:r w:rsidR="004E00B1">
        <w:rPr>
          <w:rFonts w:ascii="Times New Roman" w:hAnsi="Times New Roman" w:cs="Times New Roman"/>
          <w:sz w:val="24"/>
          <w:szCs w:val="24"/>
        </w:rPr>
        <w:tab/>
      </w:r>
      <w:r w:rsidR="004E00B1">
        <w:rPr>
          <w:rFonts w:ascii="Times New Roman" w:hAnsi="Times New Roman" w:cs="Times New Roman"/>
          <w:sz w:val="24"/>
          <w:szCs w:val="24"/>
        </w:rPr>
        <w:tab/>
      </w:r>
      <w:r w:rsidR="004E00B1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4E00B1">
        <w:rPr>
          <w:rFonts w:ascii="Times New Roman" w:hAnsi="Times New Roman" w:cs="Times New Roman"/>
          <w:b/>
          <w:bCs/>
          <w:sz w:val="24"/>
          <w:szCs w:val="24"/>
        </w:rPr>
        <w:t>2x4=8</w:t>
      </w:r>
    </w:p>
    <w:p w14:paraId="5CD177A2" w14:textId="28640155" w:rsidR="007A40F3" w:rsidRDefault="007A40F3" w:rsidP="007A40F3">
      <w:pPr>
        <w:pStyle w:val="ListParagraph"/>
        <w:numPr>
          <w:ilvl w:val="0"/>
          <w:numId w:val="66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8C7868">
        <w:rPr>
          <w:rFonts w:ascii="Times New Roman" w:hAnsi="Times New Roman" w:cs="Times New Roman"/>
          <w:sz w:val="24"/>
          <w:szCs w:val="24"/>
        </w:rPr>
        <w:t>Wage board</w:t>
      </w:r>
    </w:p>
    <w:p w14:paraId="68047419" w14:textId="56064A48" w:rsidR="007A40F3" w:rsidRDefault="007A40F3" w:rsidP="007A40F3">
      <w:pPr>
        <w:pStyle w:val="ListParagraph"/>
        <w:numPr>
          <w:ilvl w:val="0"/>
          <w:numId w:val="66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8C7868">
        <w:rPr>
          <w:rFonts w:ascii="Times New Roman" w:hAnsi="Times New Roman" w:cs="Times New Roman"/>
          <w:sz w:val="24"/>
          <w:szCs w:val="24"/>
        </w:rPr>
        <w:t>Collective bargaining</w:t>
      </w:r>
    </w:p>
    <w:p w14:paraId="3BF37E69" w14:textId="43762333" w:rsidR="007A40F3" w:rsidRDefault="007A40F3" w:rsidP="007A40F3">
      <w:pPr>
        <w:pStyle w:val="ListParagraph"/>
        <w:numPr>
          <w:ilvl w:val="0"/>
          <w:numId w:val="66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8C7868">
        <w:rPr>
          <w:rFonts w:ascii="Times New Roman" w:hAnsi="Times New Roman" w:cs="Times New Roman"/>
          <w:sz w:val="24"/>
          <w:szCs w:val="24"/>
        </w:rPr>
        <w:t>Job Rotation</w:t>
      </w:r>
    </w:p>
    <w:p w14:paraId="69FE2E06" w14:textId="61A91C1B" w:rsidR="007A40F3" w:rsidRDefault="007A40F3" w:rsidP="007A40F3">
      <w:pPr>
        <w:pStyle w:val="ListParagraph"/>
        <w:numPr>
          <w:ilvl w:val="0"/>
          <w:numId w:val="66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8C7868">
        <w:rPr>
          <w:rFonts w:ascii="Times New Roman" w:hAnsi="Times New Roman" w:cs="Times New Roman"/>
          <w:sz w:val="24"/>
          <w:szCs w:val="24"/>
        </w:rPr>
        <w:t>Individual based incentive plans</w:t>
      </w:r>
    </w:p>
    <w:p w14:paraId="27042D63" w14:textId="61A2CCE9" w:rsidR="007A40F3" w:rsidRDefault="007A40F3" w:rsidP="007A40F3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>
        <w:rPr>
          <w:rFonts w:ascii="Times New Roman" w:hAnsi="Times New Roman" w:cs="Times New Roman"/>
          <w:sz w:val="24"/>
          <w:szCs w:val="24"/>
        </w:rPr>
        <w:t xml:space="preserve"> of the following within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100 words</w:t>
      </w:r>
      <w:r>
        <w:rPr>
          <w:rFonts w:ascii="Times New Roman" w:hAnsi="Times New Roman" w:cs="Times New Roman"/>
          <w:sz w:val="24"/>
          <w:szCs w:val="24"/>
        </w:rPr>
        <w:t>:</w:t>
      </w:r>
      <w:r w:rsidR="004E00B1">
        <w:rPr>
          <w:rFonts w:ascii="Times New Roman" w:hAnsi="Times New Roman" w:cs="Times New Roman"/>
          <w:sz w:val="24"/>
          <w:szCs w:val="24"/>
        </w:rPr>
        <w:tab/>
      </w:r>
      <w:r w:rsidR="004E00B1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4E00B1">
        <w:rPr>
          <w:rFonts w:ascii="Times New Roman" w:hAnsi="Times New Roman" w:cs="Times New Roman"/>
          <w:b/>
          <w:bCs/>
          <w:sz w:val="24"/>
          <w:szCs w:val="24"/>
        </w:rPr>
        <w:t>5x4=20</w:t>
      </w:r>
    </w:p>
    <w:p w14:paraId="55F2CE94" w14:textId="10E76E03" w:rsidR="007A40F3" w:rsidRDefault="007A40F3" w:rsidP="007A40F3">
      <w:pPr>
        <w:pStyle w:val="ListParagraph"/>
        <w:numPr>
          <w:ilvl w:val="0"/>
          <w:numId w:val="67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8C7868">
        <w:rPr>
          <w:rFonts w:ascii="Times New Roman" w:hAnsi="Times New Roman" w:cs="Times New Roman"/>
          <w:sz w:val="24"/>
          <w:szCs w:val="24"/>
        </w:rPr>
        <w:t>How a well-designed compensation plan benefit the organisation.</w:t>
      </w:r>
    </w:p>
    <w:p w14:paraId="2904B5E1" w14:textId="10A2CEAB" w:rsidR="007A40F3" w:rsidRDefault="007A40F3" w:rsidP="007A40F3">
      <w:pPr>
        <w:pStyle w:val="ListParagraph"/>
        <w:numPr>
          <w:ilvl w:val="0"/>
          <w:numId w:val="67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8C7868">
        <w:rPr>
          <w:rFonts w:ascii="Times New Roman" w:hAnsi="Times New Roman" w:cs="Times New Roman"/>
          <w:sz w:val="24"/>
          <w:szCs w:val="24"/>
        </w:rPr>
        <w:t>What are the principles of wages and salary administration?</w:t>
      </w:r>
    </w:p>
    <w:p w14:paraId="45D9D60F" w14:textId="0F060AA5" w:rsidR="007A40F3" w:rsidRDefault="007A40F3" w:rsidP="007A40F3">
      <w:pPr>
        <w:pStyle w:val="ListParagraph"/>
        <w:numPr>
          <w:ilvl w:val="0"/>
          <w:numId w:val="67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8C7868">
        <w:rPr>
          <w:rFonts w:ascii="Times New Roman" w:hAnsi="Times New Roman" w:cs="Times New Roman"/>
          <w:sz w:val="24"/>
          <w:szCs w:val="24"/>
        </w:rPr>
        <w:t>Explain the different forms of non-financial incentives.</w:t>
      </w:r>
    </w:p>
    <w:p w14:paraId="338ADA63" w14:textId="79A96585" w:rsidR="007A40F3" w:rsidRDefault="007A40F3" w:rsidP="007A40F3">
      <w:pPr>
        <w:pStyle w:val="ListParagraph"/>
        <w:numPr>
          <w:ilvl w:val="0"/>
          <w:numId w:val="67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8C7868">
        <w:rPr>
          <w:rFonts w:ascii="Times New Roman" w:hAnsi="Times New Roman" w:cs="Times New Roman"/>
          <w:sz w:val="24"/>
          <w:szCs w:val="24"/>
        </w:rPr>
        <w:t>Explain Taylor’s differential piece rate plan.</w:t>
      </w:r>
    </w:p>
    <w:p w14:paraId="19A4E424" w14:textId="0475A9FF" w:rsidR="007A40F3" w:rsidRDefault="007A40F3" w:rsidP="007A40F3">
      <w:pPr>
        <w:pStyle w:val="ListParagraph"/>
        <w:numPr>
          <w:ilvl w:val="0"/>
          <w:numId w:val="67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8C7868">
        <w:rPr>
          <w:rFonts w:ascii="Times New Roman" w:hAnsi="Times New Roman" w:cs="Times New Roman"/>
          <w:sz w:val="24"/>
          <w:szCs w:val="24"/>
        </w:rPr>
        <w:t>Describe the general factors causing wage differential?</w:t>
      </w:r>
    </w:p>
    <w:p w14:paraId="130C22C1" w14:textId="65EDEDEC" w:rsidR="007A40F3" w:rsidRDefault="007A40F3" w:rsidP="007A40F3">
      <w:pPr>
        <w:pStyle w:val="ListParagraph"/>
        <w:numPr>
          <w:ilvl w:val="0"/>
          <w:numId w:val="67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8C7868">
        <w:rPr>
          <w:rFonts w:ascii="Times New Roman" w:hAnsi="Times New Roman" w:cs="Times New Roman"/>
          <w:sz w:val="24"/>
          <w:szCs w:val="24"/>
        </w:rPr>
        <w:t>Explain the need of wage fixation in India.</w:t>
      </w:r>
    </w:p>
    <w:p w14:paraId="3388EE48" w14:textId="4F0E2E98" w:rsidR="007A40F3" w:rsidRDefault="007A40F3" w:rsidP="007A40F3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any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>
        <w:rPr>
          <w:rFonts w:ascii="Times New Roman" w:hAnsi="Times New Roman" w:cs="Times New Roman"/>
          <w:sz w:val="24"/>
          <w:szCs w:val="24"/>
        </w:rPr>
        <w:t xml:space="preserve"> of the following within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00 words</w:t>
      </w:r>
      <w:r>
        <w:rPr>
          <w:rFonts w:ascii="Times New Roman" w:hAnsi="Times New Roman" w:cs="Times New Roman"/>
          <w:sz w:val="24"/>
          <w:szCs w:val="24"/>
        </w:rPr>
        <w:t>:</w:t>
      </w:r>
      <w:r w:rsidR="004E00B1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4E00B1">
        <w:rPr>
          <w:rFonts w:ascii="Times New Roman" w:hAnsi="Times New Roman" w:cs="Times New Roman"/>
          <w:b/>
          <w:bCs/>
          <w:sz w:val="24"/>
          <w:szCs w:val="24"/>
        </w:rPr>
        <w:t>12x3=36</w:t>
      </w:r>
    </w:p>
    <w:p w14:paraId="076852CA" w14:textId="678053BC" w:rsidR="007A40F3" w:rsidRDefault="007A40F3" w:rsidP="007A40F3">
      <w:pPr>
        <w:pStyle w:val="ListParagraph"/>
        <w:numPr>
          <w:ilvl w:val="0"/>
          <w:numId w:val="68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8C7868">
        <w:rPr>
          <w:rFonts w:ascii="Times New Roman" w:hAnsi="Times New Roman" w:cs="Times New Roman"/>
          <w:sz w:val="24"/>
          <w:szCs w:val="24"/>
        </w:rPr>
        <w:t>Briefly explain the techniques of Job Design in an organisation.</w:t>
      </w:r>
    </w:p>
    <w:p w14:paraId="61D84707" w14:textId="30C6040F" w:rsidR="007A40F3" w:rsidRDefault="007A40F3" w:rsidP="007A40F3">
      <w:pPr>
        <w:pStyle w:val="ListParagraph"/>
        <w:numPr>
          <w:ilvl w:val="0"/>
          <w:numId w:val="68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8C7868">
        <w:rPr>
          <w:rFonts w:ascii="Times New Roman" w:hAnsi="Times New Roman" w:cs="Times New Roman"/>
          <w:sz w:val="24"/>
          <w:szCs w:val="24"/>
        </w:rPr>
        <w:t>Explain the components of wages and salary.</w:t>
      </w:r>
    </w:p>
    <w:p w14:paraId="59663A75" w14:textId="69847531" w:rsidR="007A40F3" w:rsidRDefault="007A40F3" w:rsidP="007A40F3">
      <w:pPr>
        <w:pStyle w:val="ListParagraph"/>
        <w:numPr>
          <w:ilvl w:val="0"/>
          <w:numId w:val="68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8C7868">
        <w:rPr>
          <w:rFonts w:ascii="Times New Roman" w:hAnsi="Times New Roman" w:cs="Times New Roman"/>
          <w:sz w:val="24"/>
          <w:szCs w:val="24"/>
        </w:rPr>
        <w:t>What is the system of payment of dearness allowance? Explain.</w:t>
      </w:r>
    </w:p>
    <w:p w14:paraId="2F90D44F" w14:textId="4C5B1358" w:rsidR="007A40F3" w:rsidRDefault="007A40F3" w:rsidP="007A40F3">
      <w:pPr>
        <w:pStyle w:val="ListParagraph"/>
        <w:numPr>
          <w:ilvl w:val="0"/>
          <w:numId w:val="68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8C7868">
        <w:rPr>
          <w:rFonts w:ascii="Times New Roman" w:hAnsi="Times New Roman" w:cs="Times New Roman"/>
          <w:sz w:val="24"/>
          <w:szCs w:val="24"/>
        </w:rPr>
        <w:t>Discuss the components of executive remuneration.</w:t>
      </w:r>
    </w:p>
    <w:p w14:paraId="29396A16" w14:textId="0AEFF835" w:rsidR="007A40F3" w:rsidRDefault="007A40F3" w:rsidP="007A40F3">
      <w:pPr>
        <w:pStyle w:val="ListParagraph"/>
        <w:numPr>
          <w:ilvl w:val="0"/>
          <w:numId w:val="68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8C7868">
        <w:rPr>
          <w:rFonts w:ascii="Times New Roman" w:hAnsi="Times New Roman" w:cs="Times New Roman"/>
          <w:sz w:val="24"/>
          <w:szCs w:val="24"/>
        </w:rPr>
        <w:t>Discuss the institutional arrangement for wage fixation.</w:t>
      </w:r>
    </w:p>
    <w:p w14:paraId="0A34BB50" w14:textId="77777777" w:rsidR="007A40F3" w:rsidRDefault="007A40F3" w:rsidP="007A40F3">
      <w:pPr>
        <w:spacing w:after="0" w:line="240" w:lineRule="auto"/>
        <w:ind w:left="360" w:right="54"/>
        <w:jc w:val="both"/>
        <w:rPr>
          <w:rFonts w:ascii="Times New Roman" w:hAnsi="Times New Roman" w:cs="Times New Roman"/>
          <w:sz w:val="24"/>
          <w:szCs w:val="24"/>
        </w:rPr>
      </w:pPr>
    </w:p>
    <w:p w14:paraId="6CA71DB6" w14:textId="77777777" w:rsidR="007A40F3" w:rsidRDefault="007A40F3" w:rsidP="007A40F3">
      <w:pPr>
        <w:spacing w:after="0" w:line="240" w:lineRule="auto"/>
        <w:ind w:left="360" w:right="54"/>
        <w:jc w:val="both"/>
        <w:rPr>
          <w:rFonts w:ascii="Times New Roman" w:hAnsi="Times New Roman" w:cs="Times New Roman"/>
          <w:sz w:val="24"/>
          <w:szCs w:val="24"/>
        </w:rPr>
      </w:pPr>
    </w:p>
    <w:p w14:paraId="4FE8A3CD" w14:textId="7EC73F55" w:rsidR="007A40F3" w:rsidRPr="007A40F3" w:rsidRDefault="007A40F3" w:rsidP="007A40F3">
      <w:pPr>
        <w:spacing w:after="0" w:line="240" w:lineRule="auto"/>
        <w:ind w:left="360" w:right="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7A40F3" w:rsidRPr="007A40F3" w:rsidSect="002D3DB1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7C99"/>
    <w:multiLevelType w:val="hybridMultilevel"/>
    <w:tmpl w:val="927E93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4F25C60"/>
    <w:multiLevelType w:val="hybridMultilevel"/>
    <w:tmpl w:val="50CE686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B379AF"/>
    <w:multiLevelType w:val="hybridMultilevel"/>
    <w:tmpl w:val="F6AE170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4CD3FB5"/>
    <w:multiLevelType w:val="hybridMultilevel"/>
    <w:tmpl w:val="A606ABB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8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53"/>
  </w:num>
  <w:num w:numId="2" w16cid:durableId="430397708">
    <w:abstractNumId w:val="55"/>
  </w:num>
  <w:num w:numId="3" w16cid:durableId="214509401">
    <w:abstractNumId w:val="63"/>
  </w:num>
  <w:num w:numId="4" w16cid:durableId="354498416">
    <w:abstractNumId w:val="57"/>
  </w:num>
  <w:num w:numId="5" w16cid:durableId="1742561299">
    <w:abstractNumId w:val="28"/>
  </w:num>
  <w:num w:numId="6" w16cid:durableId="524515582">
    <w:abstractNumId w:val="19"/>
  </w:num>
  <w:num w:numId="7" w16cid:durableId="2016303034">
    <w:abstractNumId w:val="11"/>
  </w:num>
  <w:num w:numId="8" w16cid:durableId="589043682">
    <w:abstractNumId w:val="18"/>
  </w:num>
  <w:num w:numId="9" w16cid:durableId="262038176">
    <w:abstractNumId w:val="17"/>
  </w:num>
  <w:num w:numId="10" w16cid:durableId="1736126832">
    <w:abstractNumId w:val="49"/>
  </w:num>
  <w:num w:numId="11" w16cid:durableId="883912357">
    <w:abstractNumId w:val="61"/>
  </w:num>
  <w:num w:numId="12" w16cid:durableId="1674069099">
    <w:abstractNumId w:val="15"/>
  </w:num>
  <w:num w:numId="13" w16cid:durableId="703293326">
    <w:abstractNumId w:val="32"/>
  </w:num>
  <w:num w:numId="14" w16cid:durableId="1122843402">
    <w:abstractNumId w:val="16"/>
  </w:num>
  <w:num w:numId="15" w16cid:durableId="1826778718">
    <w:abstractNumId w:val="30"/>
  </w:num>
  <w:num w:numId="16" w16cid:durableId="1128937327">
    <w:abstractNumId w:val="10"/>
  </w:num>
  <w:num w:numId="17" w16cid:durableId="2129222">
    <w:abstractNumId w:val="60"/>
  </w:num>
  <w:num w:numId="18" w16cid:durableId="68894306">
    <w:abstractNumId w:val="12"/>
  </w:num>
  <w:num w:numId="19" w16cid:durableId="1040931370">
    <w:abstractNumId w:val="20"/>
  </w:num>
  <w:num w:numId="20" w16cid:durableId="1357730999">
    <w:abstractNumId w:val="48"/>
  </w:num>
  <w:num w:numId="21" w16cid:durableId="1217938096">
    <w:abstractNumId w:val="14"/>
  </w:num>
  <w:num w:numId="22" w16cid:durableId="2141339350">
    <w:abstractNumId w:val="42"/>
  </w:num>
  <w:num w:numId="23" w16cid:durableId="369573489">
    <w:abstractNumId w:val="24"/>
  </w:num>
  <w:num w:numId="24" w16cid:durableId="252471204">
    <w:abstractNumId w:val="27"/>
  </w:num>
  <w:num w:numId="25" w16cid:durableId="438717253">
    <w:abstractNumId w:val="41"/>
  </w:num>
  <w:num w:numId="26" w16cid:durableId="1070615669">
    <w:abstractNumId w:val="54"/>
  </w:num>
  <w:num w:numId="27" w16cid:durableId="1761831156">
    <w:abstractNumId w:val="58"/>
  </w:num>
  <w:num w:numId="28" w16cid:durableId="2093622839">
    <w:abstractNumId w:val="33"/>
  </w:num>
  <w:num w:numId="29" w16cid:durableId="99880485">
    <w:abstractNumId w:val="5"/>
  </w:num>
  <w:num w:numId="30" w16cid:durableId="1324508742">
    <w:abstractNumId w:val="65"/>
  </w:num>
  <w:num w:numId="31" w16cid:durableId="206377022">
    <w:abstractNumId w:val="51"/>
  </w:num>
  <w:num w:numId="32" w16cid:durableId="1815565458">
    <w:abstractNumId w:val="37"/>
  </w:num>
  <w:num w:numId="33" w16cid:durableId="1799760194">
    <w:abstractNumId w:val="36"/>
  </w:num>
  <w:num w:numId="34" w16cid:durableId="265307577">
    <w:abstractNumId w:val="66"/>
  </w:num>
  <w:num w:numId="35" w16cid:durableId="683435195">
    <w:abstractNumId w:val="34"/>
  </w:num>
  <w:num w:numId="36" w16cid:durableId="364335673">
    <w:abstractNumId w:val="8"/>
  </w:num>
  <w:num w:numId="37" w16cid:durableId="1578008442">
    <w:abstractNumId w:val="59"/>
  </w:num>
  <w:num w:numId="38" w16cid:durableId="227805846">
    <w:abstractNumId w:val="43"/>
  </w:num>
  <w:num w:numId="39" w16cid:durableId="443502715">
    <w:abstractNumId w:val="13"/>
  </w:num>
  <w:num w:numId="40" w16cid:durableId="1386028145">
    <w:abstractNumId w:val="29"/>
  </w:num>
  <w:num w:numId="41" w16cid:durableId="1727602202">
    <w:abstractNumId w:val="64"/>
  </w:num>
  <w:num w:numId="42" w16cid:durableId="14549870">
    <w:abstractNumId w:val="62"/>
  </w:num>
  <w:num w:numId="43" w16cid:durableId="2050569423">
    <w:abstractNumId w:val="35"/>
  </w:num>
  <w:num w:numId="44" w16cid:durableId="1829899929">
    <w:abstractNumId w:val="21"/>
  </w:num>
  <w:num w:numId="45" w16cid:durableId="689259686">
    <w:abstractNumId w:val="44"/>
  </w:num>
  <w:num w:numId="46" w16cid:durableId="856580506">
    <w:abstractNumId w:val="7"/>
  </w:num>
  <w:num w:numId="47" w16cid:durableId="1726101429">
    <w:abstractNumId w:val="46"/>
  </w:num>
  <w:num w:numId="48" w16cid:durableId="1199658418">
    <w:abstractNumId w:val="56"/>
  </w:num>
  <w:num w:numId="49" w16cid:durableId="1680352228">
    <w:abstractNumId w:val="26"/>
  </w:num>
  <w:num w:numId="50" w16cid:durableId="408581877">
    <w:abstractNumId w:val="23"/>
  </w:num>
  <w:num w:numId="51" w16cid:durableId="707098195">
    <w:abstractNumId w:val="6"/>
  </w:num>
  <w:num w:numId="52" w16cid:durableId="685131520">
    <w:abstractNumId w:val="45"/>
  </w:num>
  <w:num w:numId="53" w16cid:durableId="969436471">
    <w:abstractNumId w:val="25"/>
  </w:num>
  <w:num w:numId="54" w16cid:durableId="130559230">
    <w:abstractNumId w:val="31"/>
  </w:num>
  <w:num w:numId="55" w16cid:durableId="697122916">
    <w:abstractNumId w:val="2"/>
  </w:num>
  <w:num w:numId="56" w16cid:durableId="1155756282">
    <w:abstractNumId w:val="1"/>
  </w:num>
  <w:num w:numId="57" w16cid:durableId="1207452683">
    <w:abstractNumId w:val="47"/>
  </w:num>
  <w:num w:numId="58" w16cid:durableId="291789609">
    <w:abstractNumId w:val="52"/>
  </w:num>
  <w:num w:numId="59" w16cid:durableId="169176595">
    <w:abstractNumId w:val="4"/>
  </w:num>
  <w:num w:numId="60" w16cid:durableId="1762601911">
    <w:abstractNumId w:val="50"/>
  </w:num>
  <w:num w:numId="61" w16cid:durableId="338192856">
    <w:abstractNumId w:val="38"/>
  </w:num>
  <w:num w:numId="62" w16cid:durableId="84886126">
    <w:abstractNumId w:val="67"/>
  </w:num>
  <w:num w:numId="63" w16cid:durableId="920989436">
    <w:abstractNumId w:val="22"/>
  </w:num>
  <w:num w:numId="64" w16cid:durableId="1934974500">
    <w:abstractNumId w:val="40"/>
  </w:num>
  <w:num w:numId="65" w16cid:durableId="2045858926">
    <w:abstractNumId w:val="39"/>
  </w:num>
  <w:num w:numId="66" w16cid:durableId="777214551">
    <w:abstractNumId w:val="9"/>
  </w:num>
  <w:num w:numId="67" w16cid:durableId="1404794644">
    <w:abstractNumId w:val="3"/>
  </w:num>
  <w:num w:numId="68" w16cid:durableId="92630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23727"/>
    <w:rsid w:val="00244D36"/>
    <w:rsid w:val="00285925"/>
    <w:rsid w:val="00286C2F"/>
    <w:rsid w:val="002A41BC"/>
    <w:rsid w:val="002D3DB1"/>
    <w:rsid w:val="0031654F"/>
    <w:rsid w:val="00330F31"/>
    <w:rsid w:val="0039265B"/>
    <w:rsid w:val="003954F3"/>
    <w:rsid w:val="003A6877"/>
    <w:rsid w:val="003C442F"/>
    <w:rsid w:val="00402F79"/>
    <w:rsid w:val="00415FDB"/>
    <w:rsid w:val="0043121B"/>
    <w:rsid w:val="004B4A29"/>
    <w:rsid w:val="004C5943"/>
    <w:rsid w:val="004E00B1"/>
    <w:rsid w:val="004F1BBF"/>
    <w:rsid w:val="00547C5F"/>
    <w:rsid w:val="00561406"/>
    <w:rsid w:val="005615D9"/>
    <w:rsid w:val="00593FDE"/>
    <w:rsid w:val="0059554E"/>
    <w:rsid w:val="00632136"/>
    <w:rsid w:val="00640107"/>
    <w:rsid w:val="00656FE7"/>
    <w:rsid w:val="00684ACA"/>
    <w:rsid w:val="006F540C"/>
    <w:rsid w:val="0073465E"/>
    <w:rsid w:val="007A40F3"/>
    <w:rsid w:val="007C03EA"/>
    <w:rsid w:val="008104C8"/>
    <w:rsid w:val="00821D05"/>
    <w:rsid w:val="00850C70"/>
    <w:rsid w:val="0085483C"/>
    <w:rsid w:val="00863E2E"/>
    <w:rsid w:val="00865ADC"/>
    <w:rsid w:val="00874670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7498D"/>
    <w:rsid w:val="00A8190C"/>
    <w:rsid w:val="00A860B2"/>
    <w:rsid w:val="00AB6084"/>
    <w:rsid w:val="00AC5CCA"/>
    <w:rsid w:val="00AE2FA5"/>
    <w:rsid w:val="00B0323A"/>
    <w:rsid w:val="00B97641"/>
    <w:rsid w:val="00BB34DF"/>
    <w:rsid w:val="00BE650C"/>
    <w:rsid w:val="00CB4DE1"/>
    <w:rsid w:val="00CE2B29"/>
    <w:rsid w:val="00CF0908"/>
    <w:rsid w:val="00CF75DE"/>
    <w:rsid w:val="00D03D1D"/>
    <w:rsid w:val="00D20136"/>
    <w:rsid w:val="00D42249"/>
    <w:rsid w:val="00DC34A5"/>
    <w:rsid w:val="00DD38A1"/>
    <w:rsid w:val="00E0721C"/>
    <w:rsid w:val="00E1079C"/>
    <w:rsid w:val="00E77D1A"/>
    <w:rsid w:val="00EF52EC"/>
    <w:rsid w:val="00F02F42"/>
    <w:rsid w:val="00F147EB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25</cp:revision>
  <cp:lastPrinted>2023-09-13T04:42:00Z</cp:lastPrinted>
  <dcterms:created xsi:type="dcterms:W3CDTF">2022-06-07T13:17:00Z</dcterms:created>
  <dcterms:modified xsi:type="dcterms:W3CDTF">2023-10-09T12:24:00Z</dcterms:modified>
</cp:coreProperties>
</file>